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atLeast"/>
        <w:jc w:val="center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pStyle w:val="2"/>
      </w:pPr>
    </w:p>
    <w:p>
      <w:pPr>
        <w:pStyle w:val="2"/>
      </w:pPr>
    </w:p>
    <w:p>
      <w:pPr>
        <w:widowControl/>
        <w:adjustRightInd w:val="0"/>
        <w:snapToGrid w:val="0"/>
        <w:spacing w:line="600" w:lineRule="atLeast"/>
        <w:jc w:val="center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渝经信发〔2026〕52号</w:t>
      </w:r>
    </w:p>
    <w:p>
      <w:pPr>
        <w:widowControl/>
        <w:adjustRightInd w:val="0"/>
        <w:snapToGrid w:val="0"/>
        <w:spacing w:line="600" w:lineRule="atLeast"/>
        <w:jc w:val="center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pStyle w:val="6"/>
        <w:widowControl/>
        <w:autoSpaceDE w:val="0"/>
        <w:spacing w:beforeAutospacing="0" w:afterAutospacing="0"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bidi="ar"/>
        </w:rPr>
        <w:t>重庆市经济和信息化委员会</w:t>
      </w:r>
    </w:p>
    <w:p>
      <w:pPr>
        <w:pStyle w:val="6"/>
        <w:widowControl/>
        <w:autoSpaceDE w:val="0"/>
        <w:spacing w:beforeAutospacing="0" w:afterAutospacing="0"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bCs/>
          <w:spacing w:val="125"/>
          <w:sz w:val="44"/>
          <w:szCs w:val="44"/>
          <w:lang w:bidi="ar"/>
        </w:rPr>
        <w:t>重庆市教育委员</w:t>
      </w:r>
      <w:r>
        <w:rPr>
          <w:rStyle w:val="12"/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bidi="ar"/>
        </w:rPr>
        <w:t>会</w:t>
      </w:r>
    </w:p>
    <w:p>
      <w:pPr>
        <w:pStyle w:val="6"/>
        <w:widowControl/>
        <w:autoSpaceDE w:val="0"/>
        <w:spacing w:beforeAutospacing="0" w:afterAutospacing="0"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bCs/>
          <w:spacing w:val="125"/>
          <w:sz w:val="44"/>
          <w:szCs w:val="44"/>
          <w:lang w:bidi="ar"/>
        </w:rPr>
        <w:t>重庆市科学技术</w:t>
      </w:r>
      <w:r>
        <w:rPr>
          <w:rStyle w:val="12"/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bidi="ar"/>
        </w:rPr>
        <w:t>局</w:t>
      </w:r>
    </w:p>
    <w:p>
      <w:pPr>
        <w:pStyle w:val="6"/>
        <w:widowControl/>
        <w:spacing w:beforeAutospacing="0" w:afterAutospacing="0" w:line="600" w:lineRule="exact"/>
        <w:jc w:val="center"/>
        <w:rPr>
          <w:rStyle w:val="8"/>
          <w:rFonts w:ascii="Times New Roman" w:hAnsi="Times New Roman" w:eastAsia="方正小标宋_GBK" w:cs="方正小标宋_GBK"/>
          <w:b w:val="0"/>
          <w:bCs/>
          <w:sz w:val="44"/>
          <w:szCs w:val="44"/>
        </w:rPr>
      </w:pPr>
      <w:r>
        <w:rPr>
          <w:rStyle w:val="8"/>
          <w:rFonts w:hint="eastAsia" w:ascii="Times New Roman" w:hAnsi="Times New Roman" w:eastAsia="方正小标宋_GBK" w:cs="方正小标宋_GBK"/>
          <w:b w:val="0"/>
          <w:bCs/>
          <w:sz w:val="44"/>
          <w:szCs w:val="44"/>
        </w:rPr>
        <w:t>关于征集未来产业领域技术及成果</w:t>
      </w:r>
    </w:p>
    <w:p>
      <w:pPr>
        <w:pStyle w:val="6"/>
        <w:widowControl/>
        <w:spacing w:beforeAutospacing="0" w:afterAutospacing="0" w:line="600" w:lineRule="exact"/>
        <w:jc w:val="center"/>
        <w:rPr>
          <w:rFonts w:ascii="Times New Roman" w:hAnsi="Times New Roman" w:eastAsia="方正小标宋_GBK" w:cs="方正小标宋_GBK"/>
          <w:bCs/>
          <w:sz w:val="44"/>
          <w:szCs w:val="44"/>
        </w:rPr>
      </w:pPr>
      <w:r>
        <w:rPr>
          <w:rStyle w:val="8"/>
          <w:rFonts w:hint="eastAsia" w:ascii="Times New Roman" w:hAnsi="Times New Roman" w:eastAsia="方正小标宋_GBK" w:cs="方正小标宋_GBK"/>
          <w:b w:val="0"/>
          <w:bCs/>
          <w:sz w:val="44"/>
          <w:szCs w:val="44"/>
        </w:rPr>
        <w:t>储备信息的通知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各区县（自治县）经济信息委、科技局，西部科学城重庆高新区、万盛经开区经信、科技部门，各高等院校、科研院所，有关单位：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为深入贯彻国家关于培育发展未来产业的决策部署，全面摸清我市未来产业领域基础研究、技术创新和成果转化情况，现开展未来产业领域技术及成果储备信息征集工作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有关事项通知如下。</w:t>
      </w:r>
    </w:p>
    <w:p>
      <w:pPr>
        <w:pStyle w:val="3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</w:pPr>
      <w:r>
        <w:rPr>
          <w:rFonts w:ascii="Times New Roman" w:hAnsi="Times New Roman" w:eastAsia="方正黑体_GBK" w:cs="方正黑体_GBK"/>
          <w:b w:val="0"/>
          <w:bCs w:val="0"/>
          <w:sz w:val="32"/>
          <w:szCs w:val="32"/>
        </w:rPr>
        <w:t>一、征集对象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全市从事未来产业相关领域基础研究、技术研发、成果转化的企业、高校、科研院所及其他各类创新主体。</w:t>
      </w:r>
    </w:p>
    <w:p>
      <w:pPr>
        <w:pStyle w:val="3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</w:pPr>
      <w:r>
        <w:rPr>
          <w:rFonts w:ascii="Times New Roman" w:hAnsi="Times New Roman" w:eastAsia="方正黑体_GBK" w:cs="方正黑体_GBK"/>
          <w:b w:val="0"/>
          <w:bCs w:val="0"/>
          <w:sz w:val="32"/>
          <w:szCs w:val="32"/>
        </w:rPr>
        <w:t>二、征集内容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重点围绕《重庆市国民经济和社会发展第十五个五年规划纲要》明确的具身智能、空天信息、生物制造、前沿新材料、氢能及新型储能、脑机接口、量子科技、原子级制造等未来产业重点方向，以及符合《工业和信息化部等七部门关于推动未来产业创新发展的实施意见》政策导向的重点行业，征集未来产业领域具有原创性、引领性、突破性的理论研究成果、关键核心技术、重大科技成果，以及未来2—3年具备实施条件的重大技术攻关需求和成果转化项目。填报内容主要包括研究主体、行业方向、细分领域、项目名称、所处阶段、当前进展及预期成效、相关佐证资料等。</w:t>
      </w:r>
    </w:p>
    <w:p>
      <w:pPr>
        <w:pStyle w:val="3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</w:pPr>
      <w:r>
        <w:rPr>
          <w:rFonts w:ascii="Times New Roman" w:hAnsi="Times New Roman" w:eastAsia="方正黑体_GBK" w:cs="方正黑体_GBK"/>
          <w:b w:val="0"/>
          <w:bCs w:val="0"/>
          <w:sz w:val="32"/>
          <w:szCs w:val="32"/>
        </w:rPr>
        <w:t>三、报送要求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一）请各填报单位认真填写《未来产业技术及成果征集信息表》（见附件），根据实际情况填报相关内容。同一研究主体如涉及多个未来产业方向或存在多个在研项目，请每个项目单独填写，并提供对应图文佐证材料。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（二）请各单位将所有材料打包为一个压缩文件发送至指定邮箱，压缩包应包括：</w:t>
      </w:r>
    </w:p>
    <w:p>
      <w:pPr>
        <w:adjustRightInd w:val="0"/>
        <w:snapToGrid w:val="0"/>
        <w:spacing w:after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1. 填写完整的Excel附件； </w:t>
      </w:r>
    </w:p>
    <w:p>
      <w:pPr>
        <w:adjustRightInd w:val="0"/>
        <w:snapToGrid w:val="0"/>
        <w:spacing w:after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2. 与填报内容对应的图文材料（产品照片、研究过程、应用场景、成果展示等，每项内容图片不少于3张）。 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（三）文件命名要求</w:t>
      </w:r>
    </w:p>
    <w:p>
      <w:pPr>
        <w:adjustRightInd w:val="0"/>
        <w:snapToGrid w:val="0"/>
        <w:spacing w:after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lang w:eastAsia="zh"/>
        </w:rPr>
      </w:pPr>
      <w:r>
        <w:rPr>
          <w:rStyle w:val="8"/>
          <w:rFonts w:hint="eastAsia" w:ascii="Times New Roman" w:hAnsi="Times New Roman" w:eastAsia="方正仿宋_GBK" w:cs="方正仿宋_GBK"/>
          <w:b w:val="0"/>
          <w:bCs/>
          <w:sz w:val="32"/>
          <w:szCs w:val="32"/>
        </w:rPr>
        <w:t>1. Excel文件命名：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单位名称+未来产业技术及成果征集信息表，例如：重庆医科大学+未来产业技术及成果征集信息表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；</w:t>
      </w:r>
    </w:p>
    <w:p>
      <w:pPr>
        <w:adjustRightInd w:val="0"/>
        <w:snapToGrid w:val="0"/>
        <w:spacing w:after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  <w:lang w:eastAsia="zh"/>
        </w:rPr>
      </w:pPr>
      <w:r>
        <w:rPr>
          <w:rStyle w:val="8"/>
          <w:rFonts w:hint="eastAsia" w:ascii="Times New Roman" w:hAnsi="Times New Roman" w:eastAsia="方正仿宋_GBK" w:cs="方正仿宋_GBK"/>
          <w:b w:val="0"/>
          <w:bCs/>
          <w:sz w:val="32"/>
          <w:szCs w:val="32"/>
        </w:rPr>
        <w:t>2. 图片命名：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单位名称+项目名称+序号，例如：重庆医科大学+脑机接口智能康复系统+1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。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（四）所有材料统一打包压缩后，以“</w:t>
      </w:r>
      <w:r>
        <w:rPr>
          <w:rStyle w:val="8"/>
          <w:rFonts w:hint="eastAsia" w:ascii="Times New Roman" w:hAnsi="Times New Roman" w:eastAsia="方正仿宋_GBK" w:cs="方正仿宋_GBK"/>
          <w:b w:val="0"/>
          <w:sz w:val="32"/>
          <w:szCs w:val="32"/>
        </w:rPr>
        <w:t>单位名称+未来产业技术成果征集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”命名压缩包。</w:t>
      </w:r>
    </w:p>
    <w:p>
      <w:pPr>
        <w:pStyle w:val="3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</w:pPr>
      <w:r>
        <w:rPr>
          <w:rFonts w:ascii="Times New Roman" w:hAnsi="Times New Roman" w:eastAsia="方正黑体_GBK" w:cs="方正黑体_GBK"/>
          <w:b w:val="0"/>
          <w:bCs w:val="0"/>
          <w:sz w:val="32"/>
          <w:szCs w:val="32"/>
        </w:rPr>
        <w:t>四、报送方式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Style w:val="8"/>
          <w:rFonts w:ascii="Times New Roman" w:hAnsi="Times New Roman" w:eastAsia="方正仿宋_GBK" w:cs="方正仿宋_GBK"/>
          <w:b w:val="0"/>
          <w:sz w:val="32"/>
          <w:szCs w:val="32"/>
        </w:rPr>
        <w:t>请于2026年9月2日（星期三）前，将有关材料发送至邮箱：cqswlcy@163.com，邮件主题请统一命名为：单位名称+未来产业技术成果征集。</w:t>
      </w:r>
      <w:r>
        <w:rPr>
          <w:rStyle w:val="8"/>
          <w:rFonts w:hint="eastAsia" w:ascii="Times New Roman" w:hAnsi="Times New Roman" w:eastAsia="方正仿宋_GBK" w:cs="方正仿宋_GBK"/>
          <w:b w:val="0"/>
          <w:sz w:val="32"/>
          <w:szCs w:val="32"/>
        </w:rPr>
        <w:t>联系人：徐靖皓</w:t>
      </w:r>
      <w:r>
        <w:rPr>
          <w:rStyle w:val="8"/>
          <w:rFonts w:hint="eastAsia" w:ascii="Times New Roman" w:hAnsi="Times New Roman" w:eastAsia="方正仿宋_GBK" w:cs="方正仿宋_GBK"/>
          <w:b w:val="0"/>
          <w:sz w:val="32"/>
          <w:szCs w:val="32"/>
          <w:lang w:eastAsia="zh"/>
        </w:rPr>
        <w:t>；</w:t>
      </w:r>
      <w:r>
        <w:rPr>
          <w:rStyle w:val="8"/>
          <w:rFonts w:hint="eastAsia" w:ascii="Times New Roman" w:hAnsi="Times New Roman" w:eastAsia="方正仿宋_GBK" w:cs="方正仿宋_GBK"/>
          <w:b w:val="0"/>
          <w:sz w:val="32"/>
          <w:szCs w:val="32"/>
        </w:rPr>
        <w:t>联系电话：63899002。</w:t>
      </w:r>
    </w:p>
    <w:p>
      <w:pPr>
        <w:pStyle w:val="3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</w:rPr>
      </w:pPr>
      <w:r>
        <w:rPr>
          <w:rFonts w:ascii="Times New Roman" w:hAnsi="Times New Roman" w:eastAsia="方正黑体_GBK" w:cs="方正黑体_GBK"/>
          <w:b w:val="0"/>
          <w:bCs w:val="0"/>
          <w:sz w:val="32"/>
          <w:szCs w:val="32"/>
        </w:rPr>
        <w:t>五、其他事项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（一）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本次信息征集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将作为未来产业科技创新“揭榜挂帅”项目遴选、国家重大专项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以及相关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工程项目推荐的重要参考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请各单位高度重视本次征集工作，认真梳理未来产业领域相关技术和成果，确保填报内容真实、准确、完整。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（二）本次征集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的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信息仅用于未来产业相关工作开展，不公开发布。对涉及商业秘密、技术秘密等信息，有关部门将依法做好保密工作。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附件：未来产业技术及成果征集信息表</w:t>
      </w: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ind w:firstLine="640" w:firstLineChars="200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重庆市经济和信息化委员会          重庆市教育委员会</w:t>
      </w:r>
    </w:p>
    <w:p>
      <w:pPr>
        <w:pStyle w:val="6"/>
        <w:adjustRightInd w:val="0"/>
        <w:snapToGrid w:val="0"/>
        <w:spacing w:beforeAutospacing="0" w:afterAutospacing="0" w:line="578" w:lineRule="atLeast"/>
        <w:jc w:val="righ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jc w:val="righ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adjustRightInd w:val="0"/>
        <w:snapToGrid w:val="0"/>
        <w:spacing w:beforeAutospacing="0" w:afterAutospacing="0" w:line="578" w:lineRule="atLeast"/>
        <w:jc w:val="righ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tabs>
          <w:tab w:val="left" w:pos="8620"/>
        </w:tabs>
        <w:adjustRightInd w:val="0"/>
        <w:snapToGrid w:val="0"/>
        <w:spacing w:beforeAutospacing="0" w:afterAutospacing="0" w:line="578" w:lineRule="atLeast"/>
        <w:ind w:right="863" w:rightChars="411" w:firstLine="5257" w:firstLineChars="1643"/>
        <w:jc w:val="right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重庆市科学技术局</w:t>
      </w:r>
    </w:p>
    <w:p>
      <w:pPr>
        <w:pStyle w:val="6"/>
        <w:wordWrap w:val="0"/>
        <w:adjustRightInd w:val="0"/>
        <w:snapToGrid w:val="0"/>
        <w:spacing w:beforeAutospacing="0" w:afterAutospacing="0" w:line="578" w:lineRule="atLeast"/>
        <w:ind w:firstLine="320" w:firstLineChars="1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 xml:space="preserve">                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月4日  </w:t>
      </w:r>
    </w:p>
    <w:p>
      <w:pPr>
        <w:pStyle w:val="6"/>
        <w:wordWrap w:val="0"/>
        <w:adjustRightInd w:val="0"/>
        <w:snapToGrid w:val="0"/>
        <w:spacing w:beforeAutospacing="0" w:afterAutospacing="0" w:line="578" w:lineRule="atLeast"/>
        <w:ind w:firstLine="640" w:firstLineChars="200"/>
        <w:jc w:val="both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（此件公开发布）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</w:t>
      </w:r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pStyle w:val="6"/>
        <w:widowControl/>
        <w:spacing w:beforeAutospacing="0" w:afterAutospacing="0" w:line="60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rPr>
          <w:rFonts w:ascii="Times New Roman" w:hAnsi="Times New Roman"/>
        </w:rPr>
      </w:pPr>
    </w:p>
    <w:p>
      <w:pPr>
        <w:pBdr>
          <w:top w:val="single" w:color="auto" w:sz="4" w:space="0"/>
          <w:bottom w:val="single" w:color="auto" w:sz="4" w:space="0"/>
        </w:pBdr>
        <w:tabs>
          <w:tab w:val="left" w:pos="315"/>
          <w:tab w:val="left" w:pos="630"/>
        </w:tabs>
        <w:spacing w:line="240" w:lineRule="auto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 xml:space="preserve">  重庆市经济和信息化委员会办公室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     </w: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   202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8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5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</w:t>
      </w:r>
    </w:p>
    <w:sectPr>
      <w:footerReference r:id="rId3" w:type="default"/>
      <w:pgSz w:w="11906" w:h="16838"/>
      <w:pgMar w:top="2098" w:right="1474" w:bottom="1984" w:left="158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36EE3E4-F00A-47D8-8478-D69146BAB77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27D8368-686E-4798-8927-99893381965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8671C8E-F4F7-4789-B8D5-C08B2F0C4E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5885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5.5pt;mso-position-horizontal:outside;mso-position-horizontal-relative:margin;z-index:251659264;mso-width-relative:page;mso-height-relative:page;" filled="f" stroked="f" coordsize="21600,21600" o:gfxdata="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VYPs2tIAAAAFAQAADwAA&#10;AAAAAAABACAAAAAiAAAAZHJzL2Rvd25yZXYueG1sUEsBAhQAFAAAAAgAh07iQIShrVyqAQAAPgMA&#10;AA4AAAAAAAAAAQAgAAAAIQ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35"/>
    <w:rsid w:val="007F5935"/>
    <w:rsid w:val="00960AD5"/>
    <w:rsid w:val="00A073E4"/>
    <w:rsid w:val="00CF0C67"/>
    <w:rsid w:val="00E736B7"/>
    <w:rsid w:val="03393DEC"/>
    <w:rsid w:val="06686108"/>
    <w:rsid w:val="0C0E30A3"/>
    <w:rsid w:val="11D803A6"/>
    <w:rsid w:val="16C52818"/>
    <w:rsid w:val="1D7B56D5"/>
    <w:rsid w:val="1EF96339"/>
    <w:rsid w:val="21BFE0BF"/>
    <w:rsid w:val="295520AB"/>
    <w:rsid w:val="2A3406A2"/>
    <w:rsid w:val="313E202F"/>
    <w:rsid w:val="32AE002B"/>
    <w:rsid w:val="33184080"/>
    <w:rsid w:val="39E45A19"/>
    <w:rsid w:val="3C8412B7"/>
    <w:rsid w:val="4300361E"/>
    <w:rsid w:val="442F14E1"/>
    <w:rsid w:val="464F310B"/>
    <w:rsid w:val="4FCD3DDA"/>
    <w:rsid w:val="4FFA70B3"/>
    <w:rsid w:val="50E77DA4"/>
    <w:rsid w:val="5BCB45A3"/>
    <w:rsid w:val="5FF88B71"/>
    <w:rsid w:val="6198793F"/>
    <w:rsid w:val="63660B97"/>
    <w:rsid w:val="662F5254"/>
    <w:rsid w:val="6ADF1A89"/>
    <w:rsid w:val="6CD17DE6"/>
    <w:rsid w:val="6DB076F3"/>
    <w:rsid w:val="6FF77821"/>
    <w:rsid w:val="71BB2FD8"/>
    <w:rsid w:val="75FC537C"/>
    <w:rsid w:val="79A454A8"/>
    <w:rsid w:val="7C1933D6"/>
    <w:rsid w:val="7DBF4FFE"/>
    <w:rsid w:val="95F8F233"/>
    <w:rsid w:val="CCFFFC3A"/>
    <w:rsid w:val="CFCA6265"/>
    <w:rsid w:val="DCBAD310"/>
    <w:rsid w:val="E7DFDC2B"/>
    <w:rsid w:val="E9FFEF09"/>
    <w:rsid w:val="EAF67680"/>
    <w:rsid w:val="F7EE43D6"/>
    <w:rsid w:val="F7FE2BA7"/>
    <w:rsid w:val="FFFFE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="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10">
    <w:name w:val="UserStyle_0"/>
    <w:next w:val="1"/>
    <w:qFormat/>
    <w:uiPriority w:val="0"/>
    <w:pPr>
      <w:spacing w:after="160" w:line="278" w:lineRule="auto"/>
      <w:textAlignment w:val="baseline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索引 51"/>
    <w:next w:val="1"/>
    <w:qFormat/>
    <w:uiPriority w:val="0"/>
    <w:pPr>
      <w:widowControl w:val="0"/>
      <w:spacing w:after="160" w:line="278" w:lineRule="auto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15"/>
    <w:basedOn w:val="7"/>
    <w:qFormat/>
    <w:uiPriority w:val="0"/>
    <w:rPr>
      <w:rFonts w:hint="default" w:ascii="Times New Roman" w:hAnsi="Times New Roman" w:cs="Times New Roman"/>
      <w:b/>
    </w:rPr>
  </w:style>
  <w:style w:type="character" w:customStyle="1" w:styleId="13">
    <w:name w:val="10"/>
    <w:basedOn w:val="7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661</Words>
  <Characters>688</Characters>
  <Lines>52</Lines>
  <Paragraphs>34</Paragraphs>
  <TotalTime>4</TotalTime>
  <ScaleCrop>false</ScaleCrop>
  <LinksUpToDate>false</LinksUpToDate>
  <CharactersWithSpaces>1315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2026-07-20T07:03:00Z</dcterms:created>
  <dc:creator>goliard</dc:creator>
  <cp:lastModifiedBy>Administrator</cp:lastModifiedBy>
  <dcterms:modified xsi:type="dcterms:W3CDTF">2026-08-17T04:57:45Z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KSOTemplateDocerSaveRecord">
    <vt:lpwstr>eyJoZGlkIjoiNzBkZTE0NDY4YjhjOWM0N2QyNDU0OWQ3MjVjYjUwNTIiLCJ1c2VySWQiOiIzMTA0MzEwMDYifQ==</vt:lpwstr>
  </property>
  <property fmtid="{D5CDD505-2E9C-101B-9397-08002B2CF9AE}" pid="4" name="ICV">
    <vt:lpwstr>30BC608115AB3575B6DF726A54E6E964_43</vt:lpwstr>
  </property>
</Properties>
</file>